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D6" w:rsidRDefault="001517D6" w:rsidP="001517D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External Examiner E</w:t>
      </w:r>
      <w:r w:rsidRPr="008A1165">
        <w:rPr>
          <w:rFonts w:ascii="Arial" w:hAnsi="Arial" w:cs="Arial"/>
          <w:b/>
          <w:bCs/>
        </w:rPr>
        <w:t xml:space="preserve">xpenses </w:t>
      </w:r>
      <w:r>
        <w:rPr>
          <w:rFonts w:ascii="Arial" w:hAnsi="Arial" w:cs="Arial"/>
          <w:b/>
          <w:bCs/>
        </w:rPr>
        <w:t>Claim for Travel and S</w:t>
      </w:r>
      <w:r w:rsidRPr="008A1165">
        <w:rPr>
          <w:rFonts w:ascii="Arial" w:hAnsi="Arial" w:cs="Arial"/>
          <w:b/>
          <w:bCs/>
        </w:rPr>
        <w:t>ubsistence</w:t>
      </w:r>
    </w:p>
    <w:p w:rsidR="001517D6" w:rsidRPr="008A1165" w:rsidRDefault="001517D6" w:rsidP="001517D6">
      <w:pPr>
        <w:rPr>
          <w:rFonts w:ascii="Arial" w:hAnsi="Arial" w:cs="Arial"/>
          <w:b/>
          <w:bCs/>
        </w:rPr>
      </w:pPr>
    </w:p>
    <w:p w:rsidR="001517D6" w:rsidRPr="001517D6" w:rsidRDefault="001517D6" w:rsidP="001517D6">
      <w:pPr>
        <w:jc w:val="both"/>
        <w:rPr>
          <w:rFonts w:ascii="Arial" w:hAnsi="Arial" w:cs="Arial"/>
        </w:rPr>
      </w:pPr>
      <w:r w:rsidRPr="001517D6">
        <w:rPr>
          <w:rFonts w:ascii="Arial" w:hAnsi="Arial" w:cs="Arial"/>
        </w:rPr>
        <w:t xml:space="preserve">Please note that all expenses should be supported by receipts. Further details regarding travel and subsistence categories and allowances can be found in the ‘Guidance for External Examiners’ document. </w:t>
      </w: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  <w:bookmarkStart w:id="0" w:name="_GoBack"/>
      <w:bookmarkEnd w:id="0"/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80"/>
        <w:gridCol w:w="940"/>
      </w:tblGrid>
      <w:tr w:rsidR="001517D6" w:rsidRPr="008A1165" w:rsidTr="00A55B6D">
        <w:tc>
          <w:tcPr>
            <w:tcW w:w="4501" w:type="pct"/>
            <w:shd w:val="clear" w:color="auto" w:fill="D9D9D9"/>
          </w:tcPr>
          <w:p w:rsidR="001517D6" w:rsidRPr="00460628" w:rsidRDefault="001517D6" w:rsidP="00A55B6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If you are claiming mileage please tick (</w:t>
            </w:r>
            <w:r w:rsidRPr="00FA6FA1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460628">
              <w:rPr>
                <w:rFonts w:ascii="Arial" w:hAnsi="Arial" w:cs="Arial"/>
                <w:b/>
              </w:rPr>
              <w:t>to confirm that you are insured to use your vehicle for business use</w:t>
            </w:r>
            <w:r>
              <w:rPr>
                <w:rFonts w:ascii="Arial" w:hAnsi="Arial" w:cs="Arial"/>
                <w:b/>
              </w:rPr>
              <w:t xml:space="preserve">.  </w:t>
            </w:r>
            <w:r w:rsidRPr="00460628">
              <w:rPr>
                <w:rFonts w:ascii="Arial" w:hAnsi="Arial" w:cs="Arial"/>
                <w:b/>
                <w:i/>
              </w:rPr>
              <w:t xml:space="preserve">For your first claim please supply evidence of business </w:t>
            </w:r>
            <w:r>
              <w:rPr>
                <w:rFonts w:ascii="Arial" w:hAnsi="Arial" w:cs="Arial"/>
                <w:b/>
                <w:i/>
              </w:rPr>
              <w:t xml:space="preserve">use </w:t>
            </w:r>
            <w:r w:rsidRPr="00460628">
              <w:rPr>
                <w:rFonts w:ascii="Arial" w:hAnsi="Arial" w:cs="Arial"/>
                <w:b/>
                <w:i/>
              </w:rPr>
              <w:t>insurance</w:t>
            </w:r>
          </w:p>
        </w:tc>
        <w:tc>
          <w:tcPr>
            <w:tcW w:w="499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tbl>
      <w:tblPr>
        <w:tblpPr w:leftFromText="180" w:rightFromText="180" w:vertAnchor="text" w:horzAnchor="page" w:tblpX="6133" w:tblpY="20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</w:tblGrid>
      <w:tr w:rsidR="001517D6" w:rsidRPr="008A1165" w:rsidTr="00A55B6D">
        <w:trPr>
          <w:trHeight w:val="399"/>
        </w:trPr>
        <w:tc>
          <w:tcPr>
            <w:tcW w:w="4928" w:type="dxa"/>
          </w:tcPr>
          <w:p w:rsidR="001517D6" w:rsidRDefault="001517D6" w:rsidP="00A55B6D">
            <w:pPr>
              <w:jc w:val="both"/>
              <w:rPr>
                <w:rFonts w:ascii="Arial" w:hAnsi="Arial" w:cs="Arial"/>
                <w:b/>
              </w:rPr>
            </w:pPr>
          </w:p>
          <w:p w:rsidR="001517D6" w:rsidRPr="008A1165" w:rsidRDefault="001517D6" w:rsidP="00A55B6D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517D6" w:rsidRPr="008A1165" w:rsidRDefault="001517D6" w:rsidP="001517D6">
      <w:pPr>
        <w:jc w:val="both"/>
        <w:rPr>
          <w:rFonts w:ascii="Arial" w:hAnsi="Arial" w:cs="Arial"/>
          <w:b/>
        </w:rPr>
      </w:pPr>
      <w:r w:rsidRPr="008A1165">
        <w:rPr>
          <w:rFonts w:ascii="Arial" w:hAnsi="Arial" w:cs="Arial"/>
          <w:b/>
        </w:rPr>
        <w:t>Vehicle Registration</w:t>
      </w: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tbl>
      <w:tblPr>
        <w:tblpPr w:leftFromText="180" w:rightFromText="180" w:vertAnchor="text" w:horzAnchor="page" w:tblpX="6133" w:tblpY="20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</w:tblGrid>
      <w:tr w:rsidR="001517D6" w:rsidRPr="008A1165" w:rsidTr="00A55B6D">
        <w:trPr>
          <w:trHeight w:val="399"/>
        </w:trPr>
        <w:tc>
          <w:tcPr>
            <w:tcW w:w="4928" w:type="dxa"/>
          </w:tcPr>
          <w:p w:rsidR="001517D6" w:rsidRDefault="001517D6" w:rsidP="00A55B6D">
            <w:pPr>
              <w:jc w:val="both"/>
              <w:rPr>
                <w:rFonts w:ascii="Arial" w:hAnsi="Arial" w:cs="Arial"/>
                <w:b/>
              </w:rPr>
            </w:pPr>
          </w:p>
          <w:p w:rsidR="001517D6" w:rsidRPr="008A1165" w:rsidRDefault="001517D6" w:rsidP="00A55B6D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517D6" w:rsidRPr="008A1165" w:rsidRDefault="001517D6" w:rsidP="001517D6">
      <w:pPr>
        <w:jc w:val="both"/>
        <w:rPr>
          <w:rFonts w:ascii="Arial" w:hAnsi="Arial" w:cs="Arial"/>
          <w:b/>
        </w:rPr>
      </w:pPr>
      <w:r w:rsidRPr="008A1165">
        <w:rPr>
          <w:rFonts w:ascii="Arial" w:hAnsi="Arial" w:cs="Arial"/>
          <w:b/>
        </w:rPr>
        <w:t>Vehicle Make &amp; Model</w:t>
      </w: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tbl>
      <w:tblPr>
        <w:tblW w:w="513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936"/>
        <w:gridCol w:w="1158"/>
        <w:gridCol w:w="1329"/>
        <w:gridCol w:w="1086"/>
      </w:tblGrid>
      <w:tr w:rsidR="001517D6" w:rsidRPr="007C43DF" w:rsidTr="001517D6">
        <w:tc>
          <w:tcPr>
            <w:tcW w:w="2567" w:type="pct"/>
            <w:shd w:val="clear" w:color="auto" w:fill="D9D9D9"/>
          </w:tcPr>
          <w:p w:rsidR="001517D6" w:rsidRPr="007C43DF" w:rsidRDefault="001517D6" w:rsidP="00A55B6D">
            <w:pPr>
              <w:rPr>
                <w:rFonts w:ascii="Arial" w:hAnsi="Arial" w:cs="Arial"/>
                <w:b/>
              </w:rPr>
            </w:pPr>
            <w:r w:rsidRPr="001517D6">
              <w:rPr>
                <w:rFonts w:ascii="Arial" w:hAnsi="Arial" w:cs="Arial"/>
                <w:b/>
                <w:sz w:val="22"/>
              </w:rPr>
              <w:t>Category of Claimable Fees and Expenses</w:t>
            </w:r>
          </w:p>
        </w:tc>
        <w:tc>
          <w:tcPr>
            <w:tcW w:w="505" w:type="pct"/>
            <w:shd w:val="clear" w:color="auto" w:fill="D9D9D9"/>
          </w:tcPr>
          <w:p w:rsidR="001517D6" w:rsidRPr="007C43DF" w:rsidRDefault="001517D6" w:rsidP="00A55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3DF">
              <w:rPr>
                <w:rFonts w:ascii="Arial" w:hAnsi="Arial" w:cs="Arial"/>
                <w:sz w:val="20"/>
                <w:szCs w:val="20"/>
              </w:rPr>
              <w:t>This claim is for? (</w:t>
            </w:r>
            <w:r w:rsidRPr="007C43DF">
              <w:rPr>
                <w:rFonts w:ascii="Arial" w:hAnsi="Arial" w:cs="Arial"/>
                <w:sz w:val="20"/>
                <w:szCs w:val="20"/>
              </w:rPr>
              <w:sym w:font="Wingdings" w:char="F0FC"/>
            </w:r>
            <w:r w:rsidRPr="007C43D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9D9D9"/>
          </w:tcPr>
          <w:p w:rsidR="001517D6" w:rsidRPr="007C43DF" w:rsidRDefault="001517D6" w:rsidP="00A55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3DF">
              <w:rPr>
                <w:rFonts w:ascii="Arial" w:hAnsi="Arial" w:cs="Arial"/>
                <w:sz w:val="20"/>
                <w:szCs w:val="20"/>
              </w:rPr>
              <w:t>Receipts attached? (</w:t>
            </w:r>
            <w:r w:rsidRPr="007C43DF">
              <w:rPr>
                <w:rFonts w:ascii="Arial" w:hAnsi="Arial" w:cs="Arial"/>
                <w:sz w:val="20"/>
                <w:szCs w:val="20"/>
              </w:rPr>
              <w:sym w:font="Wingdings" w:char="F0FC"/>
            </w:r>
            <w:r w:rsidRPr="007C43D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17" w:type="pct"/>
            <w:shd w:val="clear" w:color="auto" w:fill="D9D9D9"/>
          </w:tcPr>
          <w:p w:rsidR="001517D6" w:rsidRPr="007C43DF" w:rsidRDefault="001517D6" w:rsidP="00A55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3DF">
              <w:rPr>
                <w:rFonts w:ascii="Arial" w:hAnsi="Arial" w:cs="Arial"/>
                <w:sz w:val="20"/>
                <w:szCs w:val="20"/>
              </w:rPr>
              <w:t>Incurred on? [DD/MM/YY]</w:t>
            </w:r>
          </w:p>
        </w:tc>
        <w:tc>
          <w:tcPr>
            <w:tcW w:w="587" w:type="pct"/>
            <w:shd w:val="clear" w:color="auto" w:fill="D9D9D9"/>
          </w:tcPr>
          <w:p w:rsidR="001517D6" w:rsidRPr="007C43DF" w:rsidRDefault="001517D6" w:rsidP="00A55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3DF">
              <w:rPr>
                <w:rFonts w:ascii="Arial" w:hAnsi="Arial" w:cs="Arial"/>
                <w:sz w:val="20"/>
                <w:szCs w:val="20"/>
              </w:rPr>
              <w:t>Category Total (£)</w:t>
            </w:r>
          </w:p>
        </w:tc>
      </w:tr>
      <w:tr w:rsidR="001517D6" w:rsidRPr="008A1165" w:rsidTr="001517D6">
        <w:tc>
          <w:tcPr>
            <w:tcW w:w="2567" w:type="pct"/>
          </w:tcPr>
          <w:p w:rsidR="001517D6" w:rsidRPr="007C43DF" w:rsidRDefault="001517D6" w:rsidP="00A55B6D">
            <w:pPr>
              <w:pStyle w:val="NoSpacing"/>
              <w:rPr>
                <w:rFonts w:ascii="Arial" w:hAnsi="Arial" w:cs="Arial"/>
                <w:sz w:val="20"/>
              </w:rPr>
            </w:pPr>
            <w:r w:rsidRPr="007C43DF">
              <w:rPr>
                <w:rFonts w:ascii="Arial" w:hAnsi="Arial" w:cs="Arial"/>
                <w:sz w:val="20"/>
              </w:rPr>
              <w:t>Accommodation</w:t>
            </w:r>
            <w:r>
              <w:rPr>
                <w:rFonts w:ascii="Arial" w:hAnsi="Arial" w:cs="Arial"/>
                <w:sz w:val="20"/>
              </w:rPr>
              <w:t xml:space="preserve"> for main examination board/induction training</w:t>
            </w:r>
            <w:r w:rsidRPr="007C43DF">
              <w:rPr>
                <w:rFonts w:ascii="Arial" w:hAnsi="Arial" w:cs="Arial"/>
                <w:sz w:val="20"/>
              </w:rPr>
              <w:t xml:space="preserve"> (if not booked through NCG</w:t>
            </w:r>
            <w:r>
              <w:rPr>
                <w:rFonts w:ascii="Arial" w:hAnsi="Arial" w:cs="Arial"/>
                <w:sz w:val="20"/>
              </w:rPr>
              <w:t xml:space="preserve">) NB: </w:t>
            </w:r>
            <w:r w:rsidRPr="007C43DF">
              <w:rPr>
                <w:rFonts w:ascii="Arial" w:hAnsi="Arial" w:cs="Arial"/>
                <w:sz w:val="20"/>
              </w:rPr>
              <w:t>if you stayed with a friend or relative</w:t>
            </w:r>
            <w:r>
              <w:rPr>
                <w:rFonts w:ascii="Arial" w:hAnsi="Arial" w:cs="Arial"/>
                <w:sz w:val="20"/>
              </w:rPr>
              <w:t xml:space="preserve"> - max </w:t>
            </w:r>
            <w:r w:rsidRPr="007C43DF">
              <w:rPr>
                <w:rFonts w:ascii="Arial" w:hAnsi="Arial" w:cs="Arial"/>
                <w:sz w:val="20"/>
              </w:rPr>
              <w:t>£40</w:t>
            </w:r>
          </w:p>
        </w:tc>
        <w:tc>
          <w:tcPr>
            <w:tcW w:w="505" w:type="pct"/>
          </w:tcPr>
          <w:p w:rsidR="001517D6" w:rsidRPr="008A1165" w:rsidRDefault="001517D6" w:rsidP="00A55B6D">
            <w:pPr>
              <w:pStyle w:val="NoSpacing"/>
            </w:pPr>
          </w:p>
        </w:tc>
        <w:tc>
          <w:tcPr>
            <w:tcW w:w="625" w:type="pct"/>
          </w:tcPr>
          <w:p w:rsidR="001517D6" w:rsidRPr="008A1165" w:rsidRDefault="001517D6" w:rsidP="00A55B6D">
            <w:pPr>
              <w:pStyle w:val="NoSpacing"/>
            </w:pPr>
          </w:p>
        </w:tc>
        <w:tc>
          <w:tcPr>
            <w:tcW w:w="717" w:type="pct"/>
          </w:tcPr>
          <w:p w:rsidR="001517D6" w:rsidRPr="008A1165" w:rsidRDefault="001517D6" w:rsidP="00A55B6D">
            <w:pPr>
              <w:pStyle w:val="NoSpacing"/>
            </w:pPr>
          </w:p>
        </w:tc>
        <w:tc>
          <w:tcPr>
            <w:tcW w:w="587" w:type="pct"/>
          </w:tcPr>
          <w:p w:rsidR="001517D6" w:rsidRPr="008A1165" w:rsidRDefault="001517D6" w:rsidP="00A55B6D">
            <w:pPr>
              <w:pStyle w:val="NoSpacing"/>
            </w:pPr>
          </w:p>
        </w:tc>
      </w:tr>
      <w:tr w:rsidR="001517D6" w:rsidRPr="008A1165" w:rsidTr="001517D6">
        <w:tc>
          <w:tcPr>
            <w:tcW w:w="2567" w:type="pct"/>
          </w:tcPr>
          <w:p w:rsidR="001517D6" w:rsidRPr="007C43DF" w:rsidRDefault="001517D6" w:rsidP="00A55B6D">
            <w:pPr>
              <w:pStyle w:val="NoSpacing"/>
              <w:rPr>
                <w:rFonts w:ascii="Arial" w:hAnsi="Arial" w:cs="Arial"/>
                <w:sz w:val="20"/>
              </w:rPr>
            </w:pPr>
            <w:r w:rsidRPr="007C43DF">
              <w:rPr>
                <w:rFonts w:ascii="Arial" w:hAnsi="Arial" w:cs="Arial"/>
                <w:sz w:val="20"/>
              </w:rPr>
              <w:t xml:space="preserve">Subsistence </w:t>
            </w:r>
            <w:r>
              <w:rPr>
                <w:rFonts w:ascii="Arial" w:hAnsi="Arial" w:cs="Arial"/>
                <w:sz w:val="20"/>
              </w:rPr>
              <w:t xml:space="preserve">incurred through attendance at main examination board/induction training </w:t>
            </w:r>
            <w:r w:rsidRPr="007C43DF">
              <w:rPr>
                <w:rFonts w:ascii="Arial" w:hAnsi="Arial" w:cs="Arial"/>
                <w:sz w:val="20"/>
              </w:rPr>
              <w:t>(see below)</w:t>
            </w:r>
          </w:p>
        </w:tc>
        <w:tc>
          <w:tcPr>
            <w:tcW w:w="50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517D6" w:rsidRPr="008A1165" w:rsidTr="001517D6">
        <w:tc>
          <w:tcPr>
            <w:tcW w:w="2567" w:type="pct"/>
          </w:tcPr>
          <w:p w:rsidR="001517D6" w:rsidRPr="007C43DF" w:rsidRDefault="001517D6" w:rsidP="00A55B6D">
            <w:pPr>
              <w:pStyle w:val="NoSpacing"/>
              <w:rPr>
                <w:rFonts w:ascii="Arial" w:hAnsi="Arial" w:cs="Arial"/>
                <w:sz w:val="20"/>
              </w:rPr>
            </w:pPr>
            <w:r w:rsidRPr="007C43DF">
              <w:rPr>
                <w:rFonts w:ascii="Arial" w:hAnsi="Arial" w:cs="Arial"/>
                <w:sz w:val="20"/>
              </w:rPr>
              <w:t xml:space="preserve">Air/Rail/Taxi and Travel </w:t>
            </w:r>
            <w:r>
              <w:rPr>
                <w:rFonts w:ascii="Arial" w:hAnsi="Arial" w:cs="Arial"/>
                <w:sz w:val="20"/>
              </w:rPr>
              <w:t xml:space="preserve">for main examination board/induction training </w:t>
            </w:r>
            <w:r w:rsidRPr="007C43DF">
              <w:rPr>
                <w:rFonts w:ascii="Arial" w:hAnsi="Arial" w:cs="Arial"/>
                <w:sz w:val="20"/>
              </w:rPr>
              <w:t>(see below)</w:t>
            </w:r>
          </w:p>
        </w:tc>
        <w:tc>
          <w:tcPr>
            <w:tcW w:w="50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517D6" w:rsidRPr="008A1165" w:rsidTr="001517D6">
        <w:tc>
          <w:tcPr>
            <w:tcW w:w="2567" w:type="pct"/>
          </w:tcPr>
          <w:p w:rsidR="001517D6" w:rsidRPr="007C43DF" w:rsidRDefault="001517D6" w:rsidP="00A55B6D">
            <w:pPr>
              <w:pStyle w:val="NoSpacing"/>
              <w:rPr>
                <w:rFonts w:ascii="Arial" w:hAnsi="Arial" w:cs="Arial"/>
                <w:sz w:val="20"/>
              </w:rPr>
            </w:pPr>
            <w:r w:rsidRPr="007C43DF">
              <w:rPr>
                <w:rFonts w:ascii="Arial" w:hAnsi="Arial" w:cs="Arial"/>
                <w:sz w:val="20"/>
              </w:rPr>
              <w:t>Mileage (45p per mile)</w:t>
            </w:r>
          </w:p>
        </w:tc>
        <w:tc>
          <w:tcPr>
            <w:tcW w:w="50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517D6" w:rsidRPr="008A1165" w:rsidTr="001517D6">
        <w:tc>
          <w:tcPr>
            <w:tcW w:w="2567" w:type="pct"/>
          </w:tcPr>
          <w:p w:rsidR="001517D6" w:rsidRPr="007C43DF" w:rsidRDefault="001517D6" w:rsidP="00A55B6D">
            <w:pPr>
              <w:pStyle w:val="NoSpacing"/>
              <w:rPr>
                <w:rFonts w:ascii="Arial" w:hAnsi="Arial" w:cs="Arial"/>
                <w:sz w:val="20"/>
              </w:rPr>
            </w:pPr>
            <w:r w:rsidRPr="007C43DF">
              <w:rPr>
                <w:rFonts w:ascii="Arial" w:hAnsi="Arial" w:cs="Arial"/>
                <w:sz w:val="20"/>
              </w:rPr>
              <w:t>Personal incidentals (£5 per day)</w:t>
            </w:r>
          </w:p>
        </w:tc>
        <w:tc>
          <w:tcPr>
            <w:tcW w:w="50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1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517D6" w:rsidRPr="008A1165" w:rsidRDefault="001517D6" w:rsidP="00A55B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517D6" w:rsidRPr="008A1165" w:rsidTr="001517D6">
        <w:tc>
          <w:tcPr>
            <w:tcW w:w="2567" w:type="pct"/>
            <w:shd w:val="clear" w:color="auto" w:fill="D9D9D9"/>
          </w:tcPr>
          <w:p w:rsidR="001517D6" w:rsidRPr="007C43DF" w:rsidRDefault="001517D6" w:rsidP="00A55B6D">
            <w:pPr>
              <w:rPr>
                <w:rFonts w:ascii="Arial" w:hAnsi="Arial" w:cs="Arial"/>
                <w:b/>
                <w:sz w:val="20"/>
              </w:rPr>
            </w:pPr>
          </w:p>
          <w:p w:rsidR="001517D6" w:rsidRPr="007C43DF" w:rsidRDefault="001517D6" w:rsidP="00A55B6D">
            <w:pPr>
              <w:rPr>
                <w:rFonts w:ascii="Arial" w:hAnsi="Arial" w:cs="Arial"/>
                <w:b/>
                <w:sz w:val="20"/>
              </w:rPr>
            </w:pPr>
            <w:r w:rsidRPr="007C43DF">
              <w:rPr>
                <w:rFonts w:ascii="Arial" w:hAnsi="Arial" w:cs="Arial"/>
                <w:b/>
                <w:sz w:val="20"/>
              </w:rPr>
              <w:t>TOTAL CLAIMED</w:t>
            </w:r>
          </w:p>
        </w:tc>
        <w:tc>
          <w:tcPr>
            <w:tcW w:w="505" w:type="pct"/>
            <w:shd w:val="clear" w:color="auto" w:fill="D9D9D9"/>
          </w:tcPr>
          <w:p w:rsidR="001517D6" w:rsidRPr="008A1165" w:rsidRDefault="001517D6" w:rsidP="00A55B6D">
            <w:pPr>
              <w:rPr>
                <w:rFonts w:ascii="Arial" w:hAnsi="Arial" w:cs="Arial"/>
                <w:b/>
              </w:rPr>
            </w:pPr>
          </w:p>
        </w:tc>
        <w:tc>
          <w:tcPr>
            <w:tcW w:w="625" w:type="pct"/>
            <w:shd w:val="clear" w:color="auto" w:fill="D9D9D9"/>
          </w:tcPr>
          <w:p w:rsidR="001517D6" w:rsidRPr="008A1165" w:rsidRDefault="001517D6" w:rsidP="00A55B6D">
            <w:pPr>
              <w:rPr>
                <w:rFonts w:ascii="Arial" w:hAnsi="Arial" w:cs="Arial"/>
                <w:b/>
              </w:rPr>
            </w:pPr>
          </w:p>
        </w:tc>
        <w:tc>
          <w:tcPr>
            <w:tcW w:w="717" w:type="pct"/>
            <w:shd w:val="clear" w:color="auto" w:fill="D9D9D9"/>
          </w:tcPr>
          <w:p w:rsidR="001517D6" w:rsidRPr="008A1165" w:rsidRDefault="001517D6" w:rsidP="00A55B6D">
            <w:pPr>
              <w:rPr>
                <w:rFonts w:ascii="Arial" w:hAnsi="Arial" w:cs="Arial"/>
                <w:b/>
              </w:rPr>
            </w:pPr>
          </w:p>
        </w:tc>
        <w:tc>
          <w:tcPr>
            <w:tcW w:w="587" w:type="pct"/>
            <w:shd w:val="clear" w:color="auto" w:fill="D9D9D9"/>
          </w:tcPr>
          <w:p w:rsidR="001517D6" w:rsidRPr="008A1165" w:rsidRDefault="001517D6" w:rsidP="00A55B6D">
            <w:pPr>
              <w:rPr>
                <w:rFonts w:ascii="Arial" w:hAnsi="Arial" w:cs="Arial"/>
                <w:b/>
              </w:rPr>
            </w:pPr>
          </w:p>
          <w:p w:rsidR="001517D6" w:rsidRPr="008A1165" w:rsidRDefault="001517D6" w:rsidP="00A55B6D">
            <w:pPr>
              <w:rPr>
                <w:rFonts w:ascii="Arial" w:hAnsi="Arial" w:cs="Arial"/>
                <w:b/>
              </w:rPr>
            </w:pPr>
            <w:r w:rsidRPr="008A1165">
              <w:rPr>
                <w:rFonts w:ascii="Arial" w:hAnsi="Arial" w:cs="Arial"/>
                <w:b/>
              </w:rPr>
              <w:t>£</w:t>
            </w:r>
          </w:p>
        </w:tc>
      </w:tr>
    </w:tbl>
    <w:p w:rsidR="001517D6" w:rsidRPr="008A1165" w:rsidRDefault="001517D6" w:rsidP="001517D6">
      <w:pPr>
        <w:jc w:val="both"/>
        <w:rPr>
          <w:rFonts w:ascii="Arial" w:hAnsi="Arial" w:cs="Arial"/>
          <w:b/>
        </w:rPr>
      </w:pPr>
    </w:p>
    <w:p w:rsidR="001517D6" w:rsidRPr="008A1165" w:rsidRDefault="001517D6" w:rsidP="001517D6">
      <w:pPr>
        <w:jc w:val="both"/>
        <w:rPr>
          <w:rFonts w:ascii="Arial" w:hAnsi="Arial" w:cs="Arial"/>
          <w:b/>
        </w:rPr>
      </w:pPr>
      <w:r w:rsidRPr="008A1165">
        <w:rPr>
          <w:rFonts w:ascii="Arial" w:hAnsi="Arial" w:cs="Arial"/>
          <w:b/>
        </w:rPr>
        <w:t>Maximum Allowances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126"/>
        <w:gridCol w:w="1418"/>
        <w:gridCol w:w="3827"/>
      </w:tblGrid>
      <w:tr w:rsidR="001517D6" w:rsidRPr="008A1165" w:rsidTr="00A55B6D">
        <w:trPr>
          <w:trHeight w:val="314"/>
        </w:trPr>
        <w:tc>
          <w:tcPr>
            <w:tcW w:w="2127" w:type="dxa"/>
          </w:tcPr>
          <w:p w:rsidR="001517D6" w:rsidRPr="008A1165" w:rsidRDefault="001517D6" w:rsidP="00A55B6D">
            <w:pPr>
              <w:jc w:val="center"/>
              <w:rPr>
                <w:rFonts w:ascii="Arial" w:hAnsi="Arial" w:cs="Arial"/>
                <w:b/>
              </w:rPr>
            </w:pPr>
            <w:r w:rsidRPr="008A1165">
              <w:rPr>
                <w:rFonts w:ascii="Arial" w:hAnsi="Arial" w:cs="Arial"/>
                <w:b/>
              </w:rPr>
              <w:t xml:space="preserve">Subsistence </w:t>
            </w:r>
            <w:r w:rsidRPr="00FA6FA1">
              <w:rPr>
                <w:rFonts w:ascii="Arial" w:hAnsi="Arial" w:cs="Arial"/>
                <w:sz w:val="20"/>
              </w:rPr>
              <w:t>(Breakfast &amp; evening meal only) up to £20 per day</w:t>
            </w:r>
          </w:p>
        </w:tc>
        <w:tc>
          <w:tcPr>
            <w:tcW w:w="2126" w:type="dxa"/>
          </w:tcPr>
          <w:p w:rsidR="001517D6" w:rsidRPr="008A1165" w:rsidRDefault="001517D6" w:rsidP="00A55B6D">
            <w:pPr>
              <w:jc w:val="center"/>
              <w:rPr>
                <w:rFonts w:ascii="Arial" w:hAnsi="Arial" w:cs="Arial"/>
                <w:b/>
              </w:rPr>
            </w:pPr>
            <w:r w:rsidRPr="008A1165">
              <w:rPr>
                <w:rFonts w:ascii="Arial" w:hAnsi="Arial" w:cs="Arial"/>
                <w:b/>
              </w:rPr>
              <w:t xml:space="preserve">Accommodation </w:t>
            </w:r>
          </w:p>
          <w:p w:rsidR="001517D6" w:rsidRPr="007C42D9" w:rsidRDefault="001517D6" w:rsidP="00A55B6D">
            <w:pPr>
              <w:jc w:val="center"/>
              <w:rPr>
                <w:rFonts w:ascii="Arial" w:hAnsi="Arial" w:cs="Arial"/>
              </w:rPr>
            </w:pPr>
            <w:r w:rsidRPr="00FA6FA1">
              <w:rPr>
                <w:rFonts w:ascii="Arial" w:hAnsi="Arial" w:cs="Arial"/>
                <w:sz w:val="20"/>
              </w:rPr>
              <w:t xml:space="preserve">Up to £85 per night </w:t>
            </w:r>
          </w:p>
        </w:tc>
        <w:tc>
          <w:tcPr>
            <w:tcW w:w="1418" w:type="dxa"/>
          </w:tcPr>
          <w:p w:rsidR="001517D6" w:rsidRPr="008A1165" w:rsidRDefault="001517D6" w:rsidP="00A55B6D">
            <w:pPr>
              <w:jc w:val="center"/>
              <w:rPr>
                <w:rFonts w:ascii="Arial" w:hAnsi="Arial" w:cs="Arial"/>
                <w:b/>
              </w:rPr>
            </w:pPr>
            <w:r w:rsidRPr="008A1165">
              <w:rPr>
                <w:rFonts w:ascii="Arial" w:hAnsi="Arial" w:cs="Arial"/>
                <w:b/>
              </w:rPr>
              <w:t xml:space="preserve">Rail Travel </w:t>
            </w:r>
          </w:p>
          <w:p w:rsidR="001517D6" w:rsidRPr="007C42D9" w:rsidRDefault="001517D6" w:rsidP="00A55B6D">
            <w:pPr>
              <w:jc w:val="center"/>
              <w:rPr>
                <w:rFonts w:ascii="Arial" w:hAnsi="Arial" w:cs="Arial"/>
              </w:rPr>
            </w:pPr>
            <w:r w:rsidRPr="00FA6FA1">
              <w:rPr>
                <w:rFonts w:ascii="Arial" w:hAnsi="Arial" w:cs="Arial"/>
                <w:sz w:val="20"/>
              </w:rPr>
              <w:t>Second class travel only</w:t>
            </w:r>
          </w:p>
        </w:tc>
        <w:tc>
          <w:tcPr>
            <w:tcW w:w="3827" w:type="dxa"/>
          </w:tcPr>
          <w:p w:rsidR="001517D6" w:rsidRDefault="001517D6" w:rsidP="00A55B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Mileage</w:t>
            </w:r>
            <w:r w:rsidRPr="00193430">
              <w:rPr>
                <w:rFonts w:ascii="Arial" w:hAnsi="Arial" w:cs="Arial"/>
              </w:rPr>
              <w:t xml:space="preserve"> </w:t>
            </w:r>
          </w:p>
          <w:p w:rsidR="001517D6" w:rsidRPr="008A1165" w:rsidRDefault="001517D6" w:rsidP="00A55B6D">
            <w:pPr>
              <w:jc w:val="center"/>
              <w:rPr>
                <w:rFonts w:ascii="Arial" w:hAnsi="Arial" w:cs="Arial"/>
                <w:b/>
              </w:rPr>
            </w:pPr>
            <w:r w:rsidRPr="00FA6FA1">
              <w:rPr>
                <w:rFonts w:ascii="Arial" w:hAnsi="Arial" w:cs="Arial"/>
                <w:sz w:val="20"/>
              </w:rPr>
              <w:t xml:space="preserve">NB applicable for  return journeys of less than 250 miles </w:t>
            </w:r>
            <w:r w:rsidRPr="00FA6FA1">
              <w:rPr>
                <w:rFonts w:ascii="Arial" w:hAnsi="Arial" w:cs="Arial"/>
                <w:sz w:val="20"/>
                <w:u w:val="single"/>
              </w:rPr>
              <w:t>or</w:t>
            </w:r>
            <w:r w:rsidRPr="00FA6FA1">
              <w:rPr>
                <w:rFonts w:ascii="Arial" w:hAnsi="Arial" w:cs="Arial"/>
                <w:sz w:val="20"/>
              </w:rPr>
              <w:t xml:space="preserve"> second class rail fare will be reimbursed</w:t>
            </w:r>
          </w:p>
        </w:tc>
      </w:tr>
    </w:tbl>
    <w:p w:rsidR="001517D6" w:rsidRDefault="001517D6" w:rsidP="001517D6">
      <w:pPr>
        <w:rPr>
          <w:rFonts w:ascii="Arial" w:hAnsi="Arial" w:cs="Arial"/>
          <w:b/>
        </w:rPr>
      </w:pPr>
    </w:p>
    <w:p w:rsidR="001517D6" w:rsidRDefault="001517D6" w:rsidP="001517D6">
      <w:pPr>
        <w:rPr>
          <w:rFonts w:ascii="Arial" w:hAnsi="Arial" w:cs="Arial"/>
          <w:b/>
        </w:rPr>
      </w:pPr>
    </w:p>
    <w:p w:rsidR="001517D6" w:rsidRDefault="001517D6" w:rsidP="001517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Print Name: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</w:r>
      <w:r>
        <w:rPr>
          <w:rFonts w:ascii="Arial" w:hAnsi="Arial" w:cs="Arial"/>
          <w:b/>
        </w:rPr>
        <w:softHyphen/>
        <w:t>__________________________________</w:t>
      </w:r>
    </w:p>
    <w:p w:rsidR="001517D6" w:rsidRDefault="001517D6" w:rsidP="001517D6">
      <w:pPr>
        <w:rPr>
          <w:rFonts w:ascii="Arial" w:hAnsi="Arial" w:cs="Arial"/>
          <w:b/>
        </w:rPr>
      </w:pPr>
    </w:p>
    <w:p w:rsidR="001517D6" w:rsidRPr="0046728B" w:rsidRDefault="001517D6" w:rsidP="001517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Signed (Claimant):</w:t>
      </w:r>
      <w:r>
        <w:rPr>
          <w:rFonts w:ascii="Arial" w:hAnsi="Arial" w:cs="Arial"/>
          <w:b/>
        </w:rPr>
        <w:t>__________________________________</w:t>
      </w:r>
      <w:r>
        <w:rPr>
          <w:rFonts w:ascii="Arial" w:hAnsi="Arial" w:cs="Arial"/>
          <w:b/>
        </w:rPr>
        <w:t>.Date</w:t>
      </w:r>
      <w:r>
        <w:rPr>
          <w:rFonts w:ascii="Arial" w:hAnsi="Arial" w:cs="Arial"/>
          <w:b/>
        </w:rPr>
        <w:t>:_________</w:t>
      </w:r>
    </w:p>
    <w:p w:rsidR="004077B0" w:rsidRDefault="004077B0"/>
    <w:sectPr w:rsidR="004077B0">
      <w:headerReference w:type="default" r:id="rId4"/>
      <w:footerReference w:type="default" r:id="rId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BD1" w:rsidRPr="00D13BD1" w:rsidRDefault="001517D6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EE13</w:t>
    </w:r>
  </w:p>
  <w:p w:rsidR="006F24D9" w:rsidRDefault="001517D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4D9" w:rsidRDefault="001517D6">
    <w:pPr>
      <w:pStyle w:val="Header"/>
    </w:pPr>
    <w:r>
      <w:ptab w:relativeTo="margin" w:alignment="center" w:leader="none"/>
    </w:r>
    <w:r>
      <w:ptab w:relativeTo="margin" w:alignment="right" w:leader="none"/>
    </w:r>
    <w:r w:rsidRPr="007C43DF">
      <w:rPr>
        <w:rFonts w:ascii="Arial" w:hAnsi="Arial" w:cs="Arial"/>
        <w:noProof/>
        <w:sz w:val="24"/>
        <w:szCs w:val="24"/>
        <w:lang w:eastAsia="en-GB"/>
      </w:rPr>
      <w:drawing>
        <wp:inline distT="0" distB="0" distL="0" distR="0" wp14:anchorId="14A06CBA" wp14:editId="6977E167">
          <wp:extent cx="546735" cy="770255"/>
          <wp:effectExtent l="0" t="0" r="571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" cy="770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D6"/>
    <w:rsid w:val="001517D6"/>
    <w:rsid w:val="0040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F1159"/>
  <w15:chartTrackingRefBased/>
  <w15:docId w15:val="{ACD15264-D096-4FA6-838E-304383AA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7D6"/>
    <w:pPr>
      <w:spacing w:after="0" w:line="240" w:lineRule="auto"/>
    </w:pPr>
    <w:rPr>
      <w:rFonts w:ascii="Century" w:eastAsia="Times New Roman" w:hAnsi="Century" w:cs="Century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7D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517D6"/>
  </w:style>
  <w:style w:type="paragraph" w:styleId="Footer">
    <w:name w:val="footer"/>
    <w:basedOn w:val="Normal"/>
    <w:link w:val="FooterChar"/>
    <w:uiPriority w:val="99"/>
    <w:unhideWhenUsed/>
    <w:rsid w:val="001517D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517D6"/>
  </w:style>
  <w:style w:type="paragraph" w:styleId="NoSpacing">
    <w:name w:val="No Spacing"/>
    <w:uiPriority w:val="1"/>
    <w:qFormat/>
    <w:rsid w:val="001517D6"/>
    <w:pPr>
      <w:spacing w:after="0" w:line="240" w:lineRule="auto"/>
    </w:pPr>
    <w:rPr>
      <w:rFonts w:ascii="Century" w:eastAsia="Times New Roman" w:hAnsi="Century" w:cs="Century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NCG | GroupIT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Dishman</dc:creator>
  <cp:keywords/>
  <dc:description/>
  <cp:lastModifiedBy>Claire Dishman</cp:lastModifiedBy>
  <cp:revision>1</cp:revision>
  <dcterms:created xsi:type="dcterms:W3CDTF">2019-02-14T15:03:00Z</dcterms:created>
  <dcterms:modified xsi:type="dcterms:W3CDTF">2019-02-14T15:06:00Z</dcterms:modified>
</cp:coreProperties>
</file>